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2" w:rsidRDefault="006C6A62" w:rsidP="006C6A62">
      <w:pPr>
        <w:pStyle w:val="NoSpacing"/>
      </w:pPr>
    </w:p>
    <w:p w:rsidR="00700314" w:rsidRPr="00700314" w:rsidRDefault="00700314" w:rsidP="00700314">
      <w:pPr>
        <w:pStyle w:val="NoSpacing"/>
        <w:jc w:val="center"/>
        <w:rPr>
          <w:rFonts w:ascii="Arial" w:hAnsi="Arial" w:cs="Arial"/>
          <w:color w:val="FF0000"/>
          <w:sz w:val="20"/>
          <w:szCs w:val="20"/>
        </w:rPr>
      </w:pPr>
      <w:r w:rsidRPr="00700314">
        <w:rPr>
          <w:rFonts w:ascii="Arial" w:hAnsi="Arial" w:cs="Arial"/>
          <w:color w:val="FF0000"/>
          <w:sz w:val="20"/>
          <w:szCs w:val="20"/>
        </w:rPr>
        <w:t>Please Print Double Sided</w:t>
      </w:r>
    </w:p>
    <w:p w:rsidR="00700314" w:rsidRDefault="00700314" w:rsidP="006C6A62">
      <w:pPr>
        <w:pStyle w:val="NoSpacing"/>
        <w:rPr>
          <w:rFonts w:ascii="Arial" w:hAnsi="Arial" w:cs="Arial"/>
          <w:sz w:val="20"/>
          <w:szCs w:val="20"/>
        </w:rPr>
      </w:pPr>
    </w:p>
    <w:p w:rsidR="006C6A62" w:rsidRDefault="006C6A62" w:rsidP="006C6A62">
      <w:pPr>
        <w:pStyle w:val="NoSpacing"/>
        <w:rPr>
          <w:rFonts w:ascii="Arial" w:hAnsi="Arial" w:cs="Arial"/>
          <w:sz w:val="20"/>
          <w:szCs w:val="20"/>
        </w:rPr>
      </w:pPr>
      <w:r w:rsidRPr="001A4AF2">
        <w:rPr>
          <w:rFonts w:ascii="Arial" w:hAnsi="Arial" w:cs="Arial"/>
          <w:sz w:val="20"/>
          <w:szCs w:val="20"/>
        </w:rPr>
        <w:t xml:space="preserve">Record what was discussed during the Toolbox </w:t>
      </w:r>
      <w:r w:rsidRPr="00130C8F">
        <w:rPr>
          <w:rFonts w:ascii="Arial" w:hAnsi="Arial" w:cs="Arial"/>
          <w:sz w:val="20"/>
          <w:szCs w:val="20"/>
        </w:rPr>
        <w:t xml:space="preserve">Meeting.  </w:t>
      </w:r>
      <w:r w:rsidRPr="00700314">
        <w:rPr>
          <w:rFonts w:ascii="Arial" w:hAnsi="Arial" w:cs="Arial"/>
          <w:sz w:val="20"/>
          <w:szCs w:val="20"/>
        </w:rPr>
        <w:t>Tick</w:t>
      </w:r>
      <w:r w:rsidRPr="00130C8F">
        <w:rPr>
          <w:rFonts w:ascii="Arial" w:hAnsi="Arial" w:cs="Arial"/>
          <w:sz w:val="20"/>
          <w:szCs w:val="20"/>
        </w:rPr>
        <w:t xml:space="preserve"> the</w:t>
      </w:r>
      <w:r w:rsidRPr="001A4AF2">
        <w:rPr>
          <w:rFonts w:ascii="Arial" w:hAnsi="Arial" w:cs="Arial"/>
          <w:sz w:val="20"/>
          <w:szCs w:val="20"/>
        </w:rPr>
        <w:t xml:space="preserve"> topics covered and make notes. Include input from all relevant staff, hirers and contractors</w:t>
      </w:r>
      <w:r>
        <w:rPr>
          <w:rFonts w:ascii="Arial" w:hAnsi="Arial" w:cs="Arial"/>
          <w:sz w:val="20"/>
          <w:szCs w:val="20"/>
        </w:rPr>
        <w:t>.</w:t>
      </w:r>
    </w:p>
    <w:p w:rsidR="006C6A62" w:rsidRDefault="006C6A62" w:rsidP="006C6A62">
      <w:pPr>
        <w:pStyle w:val="NoSpacing"/>
      </w:pPr>
    </w:p>
    <w:tbl>
      <w:tblPr>
        <w:tblW w:w="95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567"/>
        <w:gridCol w:w="915"/>
        <w:gridCol w:w="652"/>
        <w:gridCol w:w="2082"/>
        <w:gridCol w:w="400"/>
        <w:gridCol w:w="652"/>
        <w:gridCol w:w="2597"/>
        <w:gridCol w:w="15"/>
      </w:tblGrid>
      <w:tr w:rsidR="006C6A62" w:rsidRPr="001A4AF2" w:rsidTr="006C6A62">
        <w:trPr>
          <w:gridAfter w:val="1"/>
          <w:wAfter w:w="15" w:type="dxa"/>
          <w:trHeight w:val="278"/>
        </w:trPr>
        <w:tc>
          <w:tcPr>
            <w:tcW w:w="2189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AF2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3649" w:type="dxa"/>
            <w:gridSpan w:val="3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or Show:</w:t>
            </w:r>
          </w:p>
        </w:tc>
        <w:tc>
          <w:tcPr>
            <w:tcW w:w="3649" w:type="dxa"/>
            <w:gridSpan w:val="3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AF2">
              <w:rPr>
                <w:rFonts w:ascii="Arial" w:hAnsi="Arial" w:cs="Arial"/>
                <w:b/>
              </w:rPr>
              <w:t>Department:</w:t>
            </w:r>
          </w:p>
        </w:tc>
      </w:tr>
      <w:tr w:rsidR="006C6A62" w:rsidRPr="0004177E" w:rsidTr="006C6A62">
        <w:trPr>
          <w:gridAfter w:val="1"/>
          <w:wAfter w:w="15" w:type="dxa"/>
          <w:trHeight w:val="570"/>
        </w:trPr>
        <w:tc>
          <w:tcPr>
            <w:tcW w:w="2189" w:type="dxa"/>
            <w:gridSpan w:val="2"/>
            <w:tcBorders>
              <w:bottom w:val="single" w:sz="4" w:space="0" w:color="A6A6A6"/>
            </w:tcBorders>
            <w:vAlign w:val="center"/>
          </w:tcPr>
          <w:p w:rsidR="006C6A62" w:rsidRPr="001F0D94" w:rsidRDefault="006C6A62" w:rsidP="000F6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49" w:type="dxa"/>
            <w:gridSpan w:val="3"/>
            <w:tcBorders>
              <w:bottom w:val="single" w:sz="4" w:space="0" w:color="A6A6A6"/>
            </w:tcBorders>
            <w:vAlign w:val="center"/>
          </w:tcPr>
          <w:p w:rsidR="006C6A62" w:rsidRPr="005F48E6" w:rsidRDefault="006C6A62" w:rsidP="000F6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3"/>
            <w:tcBorders>
              <w:bottom w:val="single" w:sz="4" w:space="0" w:color="A6A6A6"/>
            </w:tcBorders>
            <w:vAlign w:val="center"/>
          </w:tcPr>
          <w:p w:rsidR="006C6A62" w:rsidRPr="001F0D94" w:rsidRDefault="006C6A62" w:rsidP="000F6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C6A62" w:rsidRPr="00F07446" w:rsidTr="006C6A62">
        <w:trPr>
          <w:gridAfter w:val="1"/>
          <w:wAfter w:w="15" w:type="dxa"/>
          <w:trHeight w:val="105"/>
        </w:trPr>
        <w:tc>
          <w:tcPr>
            <w:tcW w:w="94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6A62" w:rsidRPr="00F07446" w:rsidRDefault="006C6A62" w:rsidP="000F6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C6A62" w:rsidRPr="0004177E" w:rsidTr="006C6A62">
        <w:trPr>
          <w:gridAfter w:val="1"/>
          <w:wAfter w:w="15" w:type="dxa"/>
          <w:trHeight w:val="408"/>
        </w:trPr>
        <w:tc>
          <w:tcPr>
            <w:tcW w:w="9487" w:type="dxa"/>
            <w:gridSpan w:val="8"/>
            <w:shd w:val="clear" w:color="auto" w:fill="A6A6A6"/>
            <w:vAlign w:val="center"/>
          </w:tcPr>
          <w:p w:rsidR="006C6A62" w:rsidRPr="001A4AF2" w:rsidRDefault="006C6A62" w:rsidP="000F65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A4AF2">
              <w:rPr>
                <w:rFonts w:ascii="Arial" w:hAnsi="Arial" w:cs="Arial"/>
                <w:b/>
              </w:rPr>
              <w:t>Topics discussed: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Event/ Task Safety on Site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Emergency Management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Working in Hot/ Cold Conditions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Hazard Reporting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Electrical Safety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Work Area Design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Alcohol and Other Drugs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Hazardous Chemicals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Unsafe Practices within Venue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Traffic/ Pedestrian Controls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Injury Prevention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Housekeeping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</w:tc>
      </w:tr>
      <w:tr w:rsidR="006C6A62" w:rsidRPr="0004177E" w:rsidTr="006C6A62">
        <w:trPr>
          <w:trHeight w:val="278"/>
        </w:trPr>
        <w:tc>
          <w:tcPr>
            <w:tcW w:w="62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Hirer / Subcontractor Responsibility</w:t>
            </w:r>
          </w:p>
        </w:tc>
        <w:tc>
          <w:tcPr>
            <w:tcW w:w="652" w:type="dxa"/>
            <w:vAlign w:val="center"/>
          </w:tcPr>
          <w:p w:rsidR="006C6A62" w:rsidRPr="0004177E" w:rsidRDefault="006C6A62" w:rsidP="000F65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6C6A62" w:rsidRPr="001A4AF2" w:rsidRDefault="006C6A62" w:rsidP="000F6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sz w:val="20"/>
                <w:szCs w:val="20"/>
              </w:rPr>
              <w:t>Working Confined Space</w:t>
            </w:r>
          </w:p>
        </w:tc>
      </w:tr>
    </w:tbl>
    <w:p w:rsidR="006C6A62" w:rsidRDefault="006C6A62" w:rsidP="006C6A62">
      <w:pPr>
        <w:pStyle w:val="NoSpacing"/>
      </w:pPr>
    </w:p>
    <w:tbl>
      <w:tblPr>
        <w:tblW w:w="94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496"/>
      </w:tblGrid>
      <w:tr w:rsidR="006C6A62" w:rsidRPr="001A4AF2" w:rsidTr="006C6A62">
        <w:trPr>
          <w:trHeight w:val="241"/>
        </w:trPr>
        <w:tc>
          <w:tcPr>
            <w:tcW w:w="9496" w:type="dxa"/>
            <w:shd w:val="clear" w:color="auto" w:fill="D9D9D9"/>
            <w:vAlign w:val="center"/>
          </w:tcPr>
          <w:p w:rsidR="006C6A62" w:rsidRPr="001A4AF2" w:rsidRDefault="006C6A62" w:rsidP="006C6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AF2">
              <w:rPr>
                <w:rFonts w:ascii="Arial" w:hAnsi="Arial" w:cs="Arial"/>
                <w:b/>
                <w:sz w:val="20"/>
                <w:szCs w:val="20"/>
                <w:lang w:val="en-AU"/>
              </w:rPr>
              <w:t>Safe Work Method Statements (SWMS) sighted and discussed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:</w:t>
            </w: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tcBorders>
              <w:bottom w:val="single" w:sz="4" w:space="0" w:color="A6A6A6"/>
            </w:tcBorders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tcBorders>
              <w:bottom w:val="single" w:sz="4" w:space="0" w:color="A6A6A6"/>
            </w:tcBorders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tcBorders>
              <w:bottom w:val="single" w:sz="4" w:space="0" w:color="A6A6A6"/>
            </w:tcBorders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241"/>
        </w:trPr>
        <w:tc>
          <w:tcPr>
            <w:tcW w:w="9496" w:type="dxa"/>
            <w:shd w:val="clear" w:color="auto" w:fill="D9D9D9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CDD">
              <w:rPr>
                <w:rFonts w:ascii="Arial" w:hAnsi="Arial" w:cs="Arial"/>
                <w:b/>
                <w:sz w:val="20"/>
                <w:szCs w:val="20"/>
                <w:lang w:val="en-AU"/>
              </w:rPr>
              <w:t>Record of comments and discussion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:</w:t>
            </w:r>
          </w:p>
        </w:tc>
      </w:tr>
      <w:tr w:rsidR="006C6A62" w:rsidRPr="001A4AF2" w:rsidTr="006C6A62">
        <w:trPr>
          <w:trHeight w:val="306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1"/>
        </w:trPr>
        <w:tc>
          <w:tcPr>
            <w:tcW w:w="9496" w:type="dxa"/>
            <w:vAlign w:val="center"/>
          </w:tcPr>
          <w:p w:rsidR="006C6A62" w:rsidRPr="001A4AF2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6C6A62" w:rsidRPr="001A4AF2" w:rsidTr="006C6A62">
        <w:trPr>
          <w:trHeight w:val="340"/>
        </w:trPr>
        <w:tc>
          <w:tcPr>
            <w:tcW w:w="9496" w:type="dxa"/>
            <w:vAlign w:val="center"/>
          </w:tcPr>
          <w:p w:rsidR="006C6A62" w:rsidRPr="00AD4CDD" w:rsidRDefault="006C6A62" w:rsidP="000F65FC">
            <w:pPr>
              <w:tabs>
                <w:tab w:val="left" w:pos="4032"/>
              </w:tabs>
              <w:spacing w:after="0" w:line="240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</w:tbl>
    <w:p w:rsidR="006C6A62" w:rsidRDefault="006C6A62" w:rsidP="006C6A62">
      <w:pPr>
        <w:pStyle w:val="NoSpacing"/>
      </w:pPr>
    </w:p>
    <w:tbl>
      <w:tblPr>
        <w:tblW w:w="91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75"/>
        <w:gridCol w:w="2048"/>
        <w:gridCol w:w="1083"/>
        <w:gridCol w:w="1475"/>
        <w:gridCol w:w="1990"/>
        <w:gridCol w:w="1083"/>
      </w:tblGrid>
      <w:tr w:rsidR="00331D61" w:rsidRPr="00DB6B8E" w:rsidTr="00331D61">
        <w:trPr>
          <w:trHeight w:val="361"/>
        </w:trPr>
        <w:tc>
          <w:tcPr>
            <w:tcW w:w="9154" w:type="dxa"/>
            <w:gridSpan w:val="6"/>
            <w:shd w:val="clear" w:color="auto" w:fill="D9D9D9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B6B8E">
              <w:rPr>
                <w:rFonts w:ascii="Arial" w:hAnsi="Arial" w:cs="Arial"/>
                <w:b/>
                <w:sz w:val="20"/>
                <w:szCs w:val="20"/>
              </w:rPr>
              <w:t>Attendance Record:</w:t>
            </w:r>
          </w:p>
        </w:tc>
      </w:tr>
      <w:tr w:rsidR="00331D61" w:rsidRPr="00DB6B8E" w:rsidTr="00331D61">
        <w:trPr>
          <w:trHeight w:val="323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B8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B8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B8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B8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61" w:rsidRPr="00DB6B8E" w:rsidTr="00331D61">
        <w:trPr>
          <w:trHeight w:val="620"/>
        </w:trPr>
        <w:tc>
          <w:tcPr>
            <w:tcW w:w="1475" w:type="dxa"/>
          </w:tcPr>
          <w:p w:rsidR="00331D61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331D61" w:rsidRPr="00DB6B8E" w:rsidRDefault="00331D61" w:rsidP="000F65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A62" w:rsidRDefault="006C6A62" w:rsidP="006C6A62">
      <w:pPr>
        <w:pStyle w:val="NoSpacing"/>
      </w:pPr>
    </w:p>
    <w:p w:rsidR="006C6A62" w:rsidRDefault="006C6A62"/>
    <w:sectPr w:rsidR="006C6A62" w:rsidSect="00700314">
      <w:headerReference w:type="default" r:id="rId6"/>
      <w:footerReference w:type="default" r:id="rId7"/>
      <w:pgSz w:w="11906" w:h="16838"/>
      <w:pgMar w:top="1440" w:right="1440" w:bottom="1021" w:left="144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31" w:rsidRDefault="006F5731" w:rsidP="006C6A62">
      <w:pPr>
        <w:spacing w:after="0" w:line="240" w:lineRule="auto"/>
      </w:pPr>
      <w:r>
        <w:separator/>
      </w:r>
    </w:p>
  </w:endnote>
  <w:endnote w:type="continuationSeparator" w:id="0">
    <w:p w:rsidR="006F5731" w:rsidRDefault="006F5731" w:rsidP="006C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4" w:rsidRDefault="00700314">
    <w:pPr>
      <w:pStyle w:val="Footer"/>
      <w:jc w:val="right"/>
    </w:pPr>
  </w:p>
  <w:p w:rsidR="00700314" w:rsidRDefault="00700314" w:rsidP="00700314">
    <w:pPr>
      <w:pStyle w:val="Footer"/>
    </w:pPr>
    <w:sdt>
      <w:sdtPr>
        <w:id w:val="145876027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700314">
              <w:rPr>
                <w:sz w:val="16"/>
                <w:szCs w:val="16"/>
              </w:rPr>
              <w:t>Template created by M Nankivell</w:t>
            </w:r>
            <w:r>
              <w:tab/>
            </w:r>
            <w:r>
              <w:t>Circuit West Toolbox Minuets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D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D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00314">
              <w:t xml:space="preserve"> </w:t>
            </w:r>
          </w:sdtContent>
        </w:sdt>
      </w:sdtContent>
    </w:sdt>
  </w:p>
  <w:p w:rsidR="00700314" w:rsidRDefault="00700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31" w:rsidRDefault="006F5731" w:rsidP="006C6A62">
      <w:pPr>
        <w:spacing w:after="0" w:line="240" w:lineRule="auto"/>
      </w:pPr>
      <w:r>
        <w:separator/>
      </w:r>
    </w:p>
  </w:footnote>
  <w:footnote w:type="continuationSeparator" w:id="0">
    <w:p w:rsidR="006F5731" w:rsidRDefault="006F5731" w:rsidP="006C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62" w:rsidRDefault="006C6A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85825" cy="614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A62" w:rsidRPr="006C6A62" w:rsidRDefault="006C6A62">
    <w:pPr>
      <w:pStyle w:val="Header"/>
      <w:rPr>
        <w:b/>
        <w:sz w:val="28"/>
        <w:szCs w:val="28"/>
      </w:rPr>
    </w:pPr>
    <w:r>
      <w:tab/>
    </w:r>
    <w:r w:rsidRPr="006C6A62">
      <w:rPr>
        <w:b/>
        <w:sz w:val="28"/>
        <w:szCs w:val="28"/>
      </w:rPr>
      <w:t>Toolbox 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6F"/>
    <w:rsid w:val="00331D61"/>
    <w:rsid w:val="003E19ED"/>
    <w:rsid w:val="004F0AC0"/>
    <w:rsid w:val="00605B25"/>
    <w:rsid w:val="006C6A62"/>
    <w:rsid w:val="006F5731"/>
    <w:rsid w:val="00700314"/>
    <w:rsid w:val="0080161C"/>
    <w:rsid w:val="00C90F6F"/>
    <w:rsid w:val="00C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4B2EC-9CAD-4A10-B288-7CE0FC3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62"/>
  </w:style>
  <w:style w:type="paragraph" w:styleId="Footer">
    <w:name w:val="footer"/>
    <w:basedOn w:val="Normal"/>
    <w:link w:val="FooterChar"/>
    <w:uiPriority w:val="99"/>
    <w:unhideWhenUsed/>
    <w:rsid w:val="006C6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62"/>
  </w:style>
  <w:style w:type="paragraph" w:styleId="NoSpacing">
    <w:name w:val="No Spacing"/>
    <w:uiPriority w:val="1"/>
    <w:qFormat/>
    <w:rsid w:val="006C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F"/>
    <w:rsid w:val="008B0F78"/>
    <w:rsid w:val="00B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8F7E79E22447188CB41F3E7F28D4E">
    <w:name w:val="0738F7E79E22447188CB41F3E7F28D4E"/>
    <w:rsid w:val="00B72E6F"/>
  </w:style>
  <w:style w:type="paragraph" w:customStyle="1" w:styleId="5881B2A9BC85446296ECBACD9A68B1C5">
    <w:name w:val="5881B2A9BC85446296ECBACD9A68B1C5"/>
    <w:rsid w:val="00B7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West Toolbox meeting</dc:title>
  <dc:subject/>
  <dc:creator>Matthew Nankivell</dc:creator>
  <cp:keywords/>
  <dc:description/>
  <cp:lastModifiedBy>Matt</cp:lastModifiedBy>
  <cp:revision>5</cp:revision>
  <dcterms:created xsi:type="dcterms:W3CDTF">2018-04-02T10:18:00Z</dcterms:created>
  <dcterms:modified xsi:type="dcterms:W3CDTF">2018-04-02T10:40:00Z</dcterms:modified>
</cp:coreProperties>
</file>